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24B6E" w14:textId="52C0F6FA" w:rsidR="00CA337A" w:rsidRPr="009503EC" w:rsidRDefault="00CA337A">
      <w:pPr>
        <w:rPr>
          <w:b/>
          <w:bCs/>
        </w:rPr>
      </w:pPr>
      <w:r w:rsidRPr="009503EC">
        <w:rPr>
          <w:b/>
          <w:bCs/>
        </w:rPr>
        <w:t xml:space="preserve">Przedmiotem zamówienia jest </w:t>
      </w:r>
      <w:r w:rsidR="002702C2">
        <w:rPr>
          <w:b/>
          <w:bCs/>
        </w:rPr>
        <w:t xml:space="preserve">częściowy </w:t>
      </w:r>
      <w:r w:rsidRPr="009503EC">
        <w:rPr>
          <w:b/>
          <w:bCs/>
        </w:rPr>
        <w:t>zakres  rob</w:t>
      </w:r>
      <w:r w:rsidR="002702C2">
        <w:rPr>
          <w:b/>
          <w:bCs/>
        </w:rPr>
        <w:t>ót</w:t>
      </w:r>
      <w:r w:rsidRPr="009503EC">
        <w:rPr>
          <w:b/>
          <w:bCs/>
        </w:rPr>
        <w:t xml:space="preserve"> budowlanych</w:t>
      </w:r>
      <w:r w:rsidR="009503EC">
        <w:rPr>
          <w:b/>
          <w:bCs/>
        </w:rPr>
        <w:t xml:space="preserve"> w ramach zadania ,, Zmiana sposobu użytkowania poddasza Domu Kultury w </w:t>
      </w:r>
      <w:proofErr w:type="spellStart"/>
      <w:r w:rsidR="009503EC">
        <w:rPr>
          <w:b/>
          <w:bCs/>
        </w:rPr>
        <w:t>msc</w:t>
      </w:r>
      <w:proofErr w:type="spellEnd"/>
      <w:r w:rsidR="009503EC">
        <w:rPr>
          <w:b/>
          <w:bCs/>
        </w:rPr>
        <w:t>. Rudki z przeznaczeniem na cele użytkowe (</w:t>
      </w:r>
      <w:r w:rsidRPr="009503EC">
        <w:rPr>
          <w:b/>
          <w:bCs/>
        </w:rPr>
        <w:t xml:space="preserve"> </w:t>
      </w:r>
      <w:r w:rsidR="009503EC">
        <w:rPr>
          <w:b/>
          <w:bCs/>
        </w:rPr>
        <w:t xml:space="preserve">magazyn rekwizytów i kostiumów ) wraz z przebudową, na działce oznaczonej nr </w:t>
      </w:r>
      <w:proofErr w:type="spellStart"/>
      <w:r w:rsidR="009503EC">
        <w:rPr>
          <w:b/>
          <w:bCs/>
        </w:rPr>
        <w:t>ewid</w:t>
      </w:r>
      <w:proofErr w:type="spellEnd"/>
      <w:r w:rsidR="009503EC">
        <w:rPr>
          <w:b/>
          <w:bCs/>
        </w:rPr>
        <w:t xml:space="preserve">. 578/28 położonej w </w:t>
      </w:r>
      <w:proofErr w:type="spellStart"/>
      <w:r w:rsidR="009503EC">
        <w:rPr>
          <w:b/>
          <w:bCs/>
        </w:rPr>
        <w:t>msc</w:t>
      </w:r>
      <w:proofErr w:type="spellEnd"/>
      <w:r w:rsidR="009503EC">
        <w:rPr>
          <w:b/>
          <w:bCs/>
        </w:rPr>
        <w:t xml:space="preserve">. Rudki gm. Nowa Słupia </w:t>
      </w:r>
      <w:r w:rsidRPr="009503EC">
        <w:rPr>
          <w:b/>
          <w:bCs/>
        </w:rPr>
        <w:t>obejmujących</w:t>
      </w:r>
      <w:r w:rsidR="009503EC">
        <w:rPr>
          <w:b/>
          <w:bCs/>
        </w:rPr>
        <w:t xml:space="preserve"> </w:t>
      </w:r>
      <w:r w:rsidRPr="009503EC">
        <w:rPr>
          <w:b/>
          <w:bCs/>
        </w:rPr>
        <w:t xml:space="preserve"> :</w:t>
      </w:r>
    </w:p>
    <w:p w14:paraId="13CC7AE1" w14:textId="6DC856ED" w:rsidR="00CC5551" w:rsidRPr="00044334" w:rsidRDefault="00CA337A">
      <w:pPr>
        <w:rPr>
          <w:b/>
          <w:bCs/>
        </w:rPr>
      </w:pPr>
      <w:r w:rsidRPr="00044334">
        <w:rPr>
          <w:b/>
          <w:bCs/>
        </w:rPr>
        <w:t xml:space="preserve">1.Remont </w:t>
      </w:r>
      <w:r w:rsidR="002702C2">
        <w:rPr>
          <w:b/>
          <w:bCs/>
        </w:rPr>
        <w:t>p</w:t>
      </w:r>
      <w:r w:rsidRPr="00044334">
        <w:rPr>
          <w:b/>
          <w:bCs/>
        </w:rPr>
        <w:t xml:space="preserve">iwnic gospodarczych we wschodniej części budynku </w:t>
      </w:r>
      <w:r w:rsidR="009503EC" w:rsidRPr="00044334">
        <w:rPr>
          <w:b/>
          <w:bCs/>
        </w:rPr>
        <w:t>.</w:t>
      </w:r>
    </w:p>
    <w:p w14:paraId="2F1100DD" w14:textId="11DAEEAC" w:rsidR="001B05C0" w:rsidRDefault="001B05C0">
      <w:r>
        <w:t>Remont piwnic nie zmienia istniejących podziałów na poszczególne pomieszczenia, nie przewiduje tym samym wyburzeń ścian.</w:t>
      </w:r>
    </w:p>
    <w:p w14:paraId="1703A7AF" w14:textId="77777777" w:rsidR="00BD3457" w:rsidRDefault="00BD3457">
      <w:r>
        <w:t>a) skucie tynków wewnętrznych cementowych oraz demontaż ościeżnic drzwiowych W pomieszczeniu –1,06 (oraz innych nie zdiagnozowanych na etapie inwentaryzacji) w miejscach wykwitów lepiku, należy ścianę bruzdować, oczyścić i wypełnić bruzdy zaprawa cementową. Pod tynk, na wymienionych ścianach należy zamocować siatkę podtynkową.</w:t>
      </w:r>
    </w:p>
    <w:p w14:paraId="1FFF5490" w14:textId="77777777" w:rsidR="00BD3457" w:rsidRDefault="00BD3457">
      <w:r>
        <w:t xml:space="preserve"> b) w pomieszczeniach –1.06 i –1.07 oczyszczenie i wyrównanie istniejącej wylewki cementowej, ułożenie izolacji przeciwwodnej z folii budowlanej wywiniętej na ławę fundamentową, ułożenie warstwy twardego styropianu XPS, grubość warstwy 3 cm, wylewka cementowa zbrojona siatką lub zbrojeniem rozproszonym, grubości 5 cm.</w:t>
      </w:r>
    </w:p>
    <w:p w14:paraId="5ED5F14F" w14:textId="26F576C0" w:rsidR="00BD3457" w:rsidRDefault="00BD3457">
      <w:r>
        <w:t xml:space="preserve"> c) w pozostałych pomieszczeniach skucie istniejących wylewek cementowych (grubość ok. 10cm) oraz usunięcie ziemi do poziomu ok. 10 cm poniżej górnego poziomu ławy fundamentowej</w:t>
      </w:r>
      <w:r w:rsidR="00056172">
        <w:t xml:space="preserve"> </w:t>
      </w:r>
      <w:r>
        <w:t>(grubość warstwy ziemi ok.20cm).</w:t>
      </w:r>
    </w:p>
    <w:p w14:paraId="55D5C0A8" w14:textId="77777777" w:rsidR="00BD3457" w:rsidRDefault="00BD3457">
      <w:r>
        <w:t xml:space="preserve"> d) wyrównanie podłoża i wykonanie wylewki z chudego betonu B10 grubości ok. 10cm, ułożenie izolacji przeciwwodnej z folii budowlanej połączonej z izolacja górnej powierzchni ławy, ułożenie warstwy twardego styropianu XPS, grubość warstwy 3 cm, wylewka cementowa zbrojona siatką lub zbrojeniem rozproszonym, grubości 5 cm. </w:t>
      </w:r>
    </w:p>
    <w:p w14:paraId="11BAFC13" w14:textId="77777777" w:rsidR="00BD3457" w:rsidRDefault="00BD3457">
      <w:r>
        <w:t xml:space="preserve">e) ułożenie posadzki z płyt gresu technicznego. </w:t>
      </w:r>
    </w:p>
    <w:p w14:paraId="3987BCDE" w14:textId="77777777" w:rsidR="00BD3457" w:rsidRDefault="00BD3457">
      <w:r>
        <w:t xml:space="preserve">f) osadzenie ościeżnic drzwiowych stalowych, i montaż drzwi, szerokości drzwi wg rysunku i zestawienia stolarki </w:t>
      </w:r>
    </w:p>
    <w:p w14:paraId="7A315DE1" w14:textId="77777777" w:rsidR="00BD3457" w:rsidRDefault="00BD3457">
      <w:r>
        <w:t xml:space="preserve">g) wykonanie wentylacji – montaż wentylacji </w:t>
      </w:r>
      <w:proofErr w:type="spellStart"/>
      <w:r>
        <w:t>decentralnej</w:t>
      </w:r>
      <w:proofErr w:type="spellEnd"/>
      <w:r>
        <w:t xml:space="preserve"> w pomieszczeniach piwnicznych zgodnie z wytycznymi producenta, montaż wentylacji mechanicznej wraz z przekuciami przez ściany </w:t>
      </w:r>
    </w:p>
    <w:p w14:paraId="2E06A329" w14:textId="77777777" w:rsidR="00BD3457" w:rsidRDefault="00BD3457">
      <w:r>
        <w:t>h) malowanie ścian preparatami gruntującymi przeciwgrzybicznymi</w:t>
      </w:r>
    </w:p>
    <w:p w14:paraId="6816ED10" w14:textId="77777777" w:rsidR="00BD3457" w:rsidRDefault="00BD3457">
      <w:r>
        <w:t xml:space="preserve"> i) tynkowanie ścian z zastosowaniem tynku cementowo-wapiennego</w:t>
      </w:r>
    </w:p>
    <w:p w14:paraId="3105022C" w14:textId="77777777" w:rsidR="00BD3457" w:rsidRDefault="00BD3457">
      <w:r>
        <w:t xml:space="preserve"> j) wykonanie zabudowy w lekkiej konstrukcji g-k rur i pionów instalacyjnych</w:t>
      </w:r>
    </w:p>
    <w:p w14:paraId="7F57473F" w14:textId="77777777" w:rsidR="00BD3457" w:rsidRDefault="00BD3457">
      <w:r>
        <w:t xml:space="preserve"> k) malowanie ścian i sufitów pomieszczeń farbami zmywalnymi </w:t>
      </w:r>
    </w:p>
    <w:p w14:paraId="170304CB" w14:textId="355EC69D" w:rsidR="001B05C0" w:rsidRDefault="00BD3457">
      <w:r>
        <w:t xml:space="preserve">l) w pomieszczeniu – 1.10 zachować </w:t>
      </w:r>
      <w:proofErr w:type="spellStart"/>
      <w:r>
        <w:t>istn</w:t>
      </w:r>
      <w:proofErr w:type="spellEnd"/>
      <w:r>
        <w:t>. posadzkę i okładziny ścian, wykonać wymianę drzwi i wentylację wg projektu, uzupełnić okładziny ścienne płytkami dostosowanymi do istniejących.</w:t>
      </w:r>
    </w:p>
    <w:p w14:paraId="0FF632A1" w14:textId="1A472522" w:rsidR="006C65EB" w:rsidRPr="001D21CE" w:rsidRDefault="006C65EB">
      <w:pPr>
        <w:rPr>
          <w:b/>
          <w:bCs/>
        </w:rPr>
      </w:pPr>
      <w:r w:rsidRPr="001D21CE">
        <w:rPr>
          <w:b/>
          <w:bCs/>
        </w:rPr>
        <w:t>Szczegółowy zakres prac określa przedmiar robót oraz dokumentacja projektowa.</w:t>
      </w:r>
    </w:p>
    <w:p w14:paraId="36685854" w14:textId="470744E1" w:rsidR="001D21CE" w:rsidRPr="001D21CE" w:rsidRDefault="001D21CE">
      <w:pPr>
        <w:rPr>
          <w:b/>
          <w:bCs/>
        </w:rPr>
      </w:pPr>
      <w:r w:rsidRPr="001D21CE">
        <w:rPr>
          <w:b/>
          <w:bCs/>
        </w:rPr>
        <w:t>Zamawiający zaleca o</w:t>
      </w:r>
      <w:r w:rsidR="00794C2E">
        <w:rPr>
          <w:b/>
          <w:bCs/>
        </w:rPr>
        <w:t>d</w:t>
      </w:r>
      <w:r w:rsidRPr="001D21CE">
        <w:rPr>
          <w:b/>
          <w:bCs/>
        </w:rPr>
        <w:t>bycie wizji lokalnej w terenie.</w:t>
      </w:r>
    </w:p>
    <w:p w14:paraId="0E9E32DA" w14:textId="66119A5A" w:rsidR="00655F5D" w:rsidRDefault="00655F5D"/>
    <w:p w14:paraId="4200F974" w14:textId="77777777" w:rsidR="00655F5D" w:rsidRPr="00044334" w:rsidRDefault="00655F5D">
      <w:pPr>
        <w:rPr>
          <w:b/>
          <w:bCs/>
        </w:rPr>
      </w:pPr>
      <w:r w:rsidRPr="00044334">
        <w:rPr>
          <w:b/>
          <w:bCs/>
        </w:rPr>
        <w:t xml:space="preserve">2. ZAGOSPODAROWANIE TERENU </w:t>
      </w:r>
    </w:p>
    <w:p w14:paraId="56259449" w14:textId="54770308" w:rsidR="00044334" w:rsidRDefault="007C71EC">
      <w:r>
        <w:lastRenderedPageBreak/>
        <w:t xml:space="preserve">      </w:t>
      </w:r>
      <w:r w:rsidR="008F7A97">
        <w:t>Projektowane zagospodarowanie terenu w tym wymiana nawierzchni  nie zmienia istniejącego układu dojść i dojazdów jak i położenia terenu zielonego - biologicznie czynnego. Inwestycja związana jest z przebudową nawierzchni istniejących ciągów pieszych i dojazdu tj. przełożeniem istniejącej</w:t>
      </w:r>
      <w:r w:rsidR="00E55FD0">
        <w:t xml:space="preserve"> kostki betonowej</w:t>
      </w:r>
      <w:r w:rsidR="008F7A97">
        <w:t xml:space="preserve"> od frontu działki, na zaplecze budynku od strony północnej oraz projektem nowej nawierzchni przed budynkiem. </w:t>
      </w:r>
    </w:p>
    <w:p w14:paraId="6D8D074B" w14:textId="44FDAD0C" w:rsidR="008F7A97" w:rsidRDefault="008F7A97">
      <w:r>
        <w:t xml:space="preserve"> </w:t>
      </w:r>
      <w:r w:rsidR="007C71EC">
        <w:t xml:space="preserve">   </w:t>
      </w:r>
      <w:r>
        <w:t>Projektowana przebudowa nawierzchni uwzględnia powierzchniowe odprowadzenie wód opadowych umożliwiające odwodnienie budynku. Nawierzchnia z kostki betonowej zaprojektowana została z wymaganymi spadkami od budynku –od północy do korytka ze spadkiem na stronę zachodnią i wschodnią, od strony południowej na teren zielony. Dotychczasowe warunki lokalizacji i ilości miejsc postojowych, wzdłuż ulicy St. Staszica, znajdujących się w części na działce Inwestora oraz w części w pasie drogowym ulicy zostały zachowane jak dotychczas.</w:t>
      </w:r>
    </w:p>
    <w:p w14:paraId="78F0A21D" w14:textId="0B4C257E" w:rsidR="00044334" w:rsidRDefault="007C71EC">
      <w:r>
        <w:t>Zakres prac:</w:t>
      </w:r>
    </w:p>
    <w:p w14:paraId="0346FD30" w14:textId="213A3C6F" w:rsidR="006239CF" w:rsidRDefault="006239CF">
      <w:r>
        <w:t xml:space="preserve">- </w:t>
      </w:r>
      <w:r w:rsidR="00E55FD0">
        <w:t>r</w:t>
      </w:r>
      <w:r>
        <w:t>oboty pomiarowe.</w:t>
      </w:r>
    </w:p>
    <w:p w14:paraId="085C9BF3" w14:textId="37C3ECA9" w:rsidR="006239CF" w:rsidRDefault="006239CF">
      <w:r>
        <w:t xml:space="preserve">- </w:t>
      </w:r>
      <w:r w:rsidR="00E55FD0">
        <w:t>r</w:t>
      </w:r>
      <w:r>
        <w:t>ozebranie nawierzchni z kostki ,płytek betonowych.</w:t>
      </w:r>
    </w:p>
    <w:p w14:paraId="10455744" w14:textId="7DA49702" w:rsidR="006239CF" w:rsidRDefault="006239CF">
      <w:r>
        <w:t xml:space="preserve">- </w:t>
      </w:r>
      <w:r w:rsidR="00E55FD0">
        <w:t>r</w:t>
      </w:r>
      <w:r>
        <w:t>ozebranie podbudowy.</w:t>
      </w:r>
    </w:p>
    <w:p w14:paraId="1ED2D164" w14:textId="6FF511B7" w:rsidR="006239CF" w:rsidRDefault="006239CF">
      <w:r>
        <w:t xml:space="preserve">- </w:t>
      </w:r>
      <w:r w:rsidR="00E55FD0">
        <w:t>m</w:t>
      </w:r>
      <w:r>
        <w:t>echaniczne profilowanie i zagęszczenie podłoża.</w:t>
      </w:r>
    </w:p>
    <w:p w14:paraId="620404DA" w14:textId="5A0C59EF" w:rsidR="006239CF" w:rsidRDefault="006239CF">
      <w:r>
        <w:t xml:space="preserve">- </w:t>
      </w:r>
      <w:r w:rsidR="00E55FD0">
        <w:t>p</w:t>
      </w:r>
      <w:r>
        <w:t>odbudowa.</w:t>
      </w:r>
    </w:p>
    <w:p w14:paraId="303D5169" w14:textId="68200BAD" w:rsidR="006239CF" w:rsidRDefault="006239CF">
      <w:r>
        <w:t xml:space="preserve">- </w:t>
      </w:r>
      <w:r w:rsidR="00E55FD0">
        <w:t>ułożenie</w:t>
      </w:r>
      <w:r>
        <w:t xml:space="preserve"> z kostki betonowej – materiał z odzysku.</w:t>
      </w:r>
    </w:p>
    <w:p w14:paraId="67ECDE09" w14:textId="4DC7E941" w:rsidR="006239CF" w:rsidRDefault="006239CF">
      <w:r>
        <w:t>- chodniki z płyt betonowych</w:t>
      </w:r>
      <w:r w:rsidR="002566A5">
        <w:t>.</w:t>
      </w:r>
    </w:p>
    <w:p w14:paraId="094C42C0" w14:textId="5D1D4E39" w:rsidR="002566A5" w:rsidRDefault="002566A5">
      <w:r>
        <w:t>- ułożenie ścieków drogowych korytkowych.</w:t>
      </w:r>
    </w:p>
    <w:p w14:paraId="569613C7" w14:textId="3966957D" w:rsidR="006239CF" w:rsidRDefault="006239CF">
      <w:r>
        <w:t>- obrzeza betonowe.</w:t>
      </w:r>
    </w:p>
    <w:p w14:paraId="2F81BA26" w14:textId="5CE21FE7" w:rsidR="006239CF" w:rsidRDefault="006239CF">
      <w:r>
        <w:t>- palisady betonowe- podjazd.</w:t>
      </w:r>
    </w:p>
    <w:p w14:paraId="69EEC2EC" w14:textId="6F0B1DFA" w:rsidR="006239CF" w:rsidRDefault="006239CF">
      <w:r>
        <w:t>- balustrady schodowe z poręczami dla niepełnosprawnych</w:t>
      </w:r>
      <w:r w:rsidR="002566A5">
        <w:t xml:space="preserve">  ze stali nierdzewnej</w:t>
      </w:r>
      <w:r>
        <w:t xml:space="preserve">  .</w:t>
      </w:r>
    </w:p>
    <w:p w14:paraId="004CA213" w14:textId="53782224" w:rsidR="006C65EB" w:rsidRPr="001D21CE" w:rsidRDefault="006C65EB" w:rsidP="006C65EB">
      <w:pPr>
        <w:rPr>
          <w:b/>
          <w:bCs/>
        </w:rPr>
      </w:pPr>
      <w:r w:rsidRPr="001D21CE">
        <w:rPr>
          <w:b/>
          <w:bCs/>
        </w:rPr>
        <w:t>Szczegółowy zakres prac określa przedmiar robót oraz dokumentacja projektowa.</w:t>
      </w:r>
    </w:p>
    <w:p w14:paraId="427652BF" w14:textId="1308C73C" w:rsidR="001D21CE" w:rsidRPr="001D21CE" w:rsidRDefault="001D21CE" w:rsidP="001D21CE">
      <w:pPr>
        <w:rPr>
          <w:b/>
          <w:bCs/>
        </w:rPr>
      </w:pPr>
      <w:r w:rsidRPr="001D21CE">
        <w:rPr>
          <w:b/>
          <w:bCs/>
        </w:rPr>
        <w:t xml:space="preserve">Zamawiający zaleca </w:t>
      </w:r>
      <w:r>
        <w:rPr>
          <w:b/>
          <w:bCs/>
        </w:rPr>
        <w:t>odbycie</w:t>
      </w:r>
      <w:r w:rsidRPr="001D21CE">
        <w:rPr>
          <w:b/>
          <w:bCs/>
        </w:rPr>
        <w:t xml:space="preserve"> wizji lokalnej w terenie.</w:t>
      </w:r>
    </w:p>
    <w:p w14:paraId="5051313E" w14:textId="77777777" w:rsidR="001D21CE" w:rsidRPr="001D21CE" w:rsidRDefault="001D21CE" w:rsidP="001D21CE">
      <w:pPr>
        <w:rPr>
          <w:b/>
          <w:bCs/>
        </w:rPr>
      </w:pPr>
    </w:p>
    <w:p w14:paraId="42C2B3BE" w14:textId="77777777" w:rsidR="001D21CE" w:rsidRDefault="001D21CE" w:rsidP="006C65EB"/>
    <w:p w14:paraId="1889FA1B" w14:textId="77777777" w:rsidR="006C65EB" w:rsidRDefault="006C65EB"/>
    <w:p w14:paraId="2017991A" w14:textId="77777777" w:rsidR="007C71EC" w:rsidRDefault="007C71EC"/>
    <w:p w14:paraId="2A22F936" w14:textId="77777777" w:rsidR="00BD3457" w:rsidRDefault="00BD3457"/>
    <w:sectPr w:rsidR="00BD3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551"/>
    <w:rsid w:val="00044334"/>
    <w:rsid w:val="00056172"/>
    <w:rsid w:val="001B05C0"/>
    <w:rsid w:val="001D21CE"/>
    <w:rsid w:val="002566A5"/>
    <w:rsid w:val="002702C2"/>
    <w:rsid w:val="006239CF"/>
    <w:rsid w:val="00655F5D"/>
    <w:rsid w:val="006C65EB"/>
    <w:rsid w:val="00794C2E"/>
    <w:rsid w:val="007C71EC"/>
    <w:rsid w:val="008F7A97"/>
    <w:rsid w:val="009503EC"/>
    <w:rsid w:val="00BD3457"/>
    <w:rsid w:val="00CA337A"/>
    <w:rsid w:val="00CC5551"/>
    <w:rsid w:val="00E5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03D5D"/>
  <w15:chartTrackingRefBased/>
  <w15:docId w15:val="{01B6A490-81EF-4FB9-8105-DC2ADB42E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596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WRÓBLEWSKI</dc:creator>
  <cp:keywords/>
  <dc:description/>
  <cp:lastModifiedBy>PAWEŁ WRÓBLEWSKI</cp:lastModifiedBy>
  <cp:revision>12</cp:revision>
  <cp:lastPrinted>2023-01-31T11:11:00Z</cp:lastPrinted>
  <dcterms:created xsi:type="dcterms:W3CDTF">2023-01-31T09:16:00Z</dcterms:created>
  <dcterms:modified xsi:type="dcterms:W3CDTF">2023-01-31T12:45:00Z</dcterms:modified>
</cp:coreProperties>
</file>